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1F" w:rsidRPr="00F7261A" w:rsidRDefault="00D011DB" w:rsidP="00A4570F">
      <w:pPr>
        <w:jc w:val="center"/>
        <w:rPr>
          <w:b/>
          <w:color w:val="365F91" w:themeColor="accent1" w:themeShade="BF"/>
          <w:sz w:val="72"/>
          <w:szCs w:val="72"/>
          <w:lang w:val="es-ES"/>
        </w:rPr>
      </w:pPr>
      <w:r w:rsidRPr="00D011DB">
        <w:rPr>
          <w:noProof/>
          <w:color w:val="365F91" w:themeColor="accent1" w:themeShade="BF"/>
          <w:sz w:val="72"/>
          <w:szCs w:val="72"/>
          <w:lang w:val="es-ES" w:bidi="en-US"/>
        </w:rPr>
        <w:pict>
          <v:group id="Group 39" o:spid="_x0000_s1026" style="position:absolute;left:0;text-align:left;margin-left:17040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41325" w:rsidRDefault="00B41325" w:rsidP="00043B1F">
                    <w:pPr>
                      <w:tabs>
                        <w:tab w:val="center" w:pos="4680"/>
                      </w:tabs>
                      <w:spacing w:before="360" w:after="240"/>
                      <w:jc w:val="center"/>
                    </w:pPr>
                  </w:p>
                  <w:p w:rsidR="00B41325" w:rsidRDefault="00B41325"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Guía de Estudio para</w:t>
      </w:r>
      <w:r w:rsidR="00C04F5E">
        <w:rPr>
          <w:b/>
          <w:color w:val="365F91" w:themeColor="accent1" w:themeShade="BF"/>
          <w:sz w:val="72"/>
          <w:szCs w:val="72"/>
          <w:lang w:val="es-ES"/>
        </w:rPr>
        <w:t xml:space="preserve"> </w:t>
      </w:r>
      <w:r w:rsidR="00EB0635" w:rsidRPr="00EB0635">
        <w:rPr>
          <w:b/>
          <w:i/>
          <w:color w:val="365F91" w:themeColor="accent1" w:themeShade="BF"/>
          <w:sz w:val="72"/>
          <w:szCs w:val="72"/>
          <w:lang w:val="es-ES"/>
        </w:rPr>
        <w:t>De Piedra en Piedra</w:t>
      </w:r>
      <w:r w:rsidR="00EB0635">
        <w:rPr>
          <w:b/>
          <w:i/>
          <w:color w:val="365F91" w:themeColor="accent1" w:themeShade="BF"/>
          <w:sz w:val="72"/>
          <w:szCs w:val="72"/>
          <w:lang w:val="es-ES"/>
        </w:rPr>
        <w:t xml:space="preserve"> (</w:t>
      </w:r>
      <w:r w:rsidR="00EB0635" w:rsidRPr="00EB0635">
        <w:rPr>
          <w:b/>
          <w:i/>
          <w:color w:val="365F91" w:themeColor="accent1" w:themeShade="BF"/>
          <w:sz w:val="72"/>
          <w:szCs w:val="72"/>
          <w:lang w:val="es-ES"/>
        </w:rPr>
        <w:t>8-13 y 17</w:t>
      </w:r>
      <w:r w:rsidR="00EB0635">
        <w:rPr>
          <w:b/>
          <w:i/>
          <w:color w:val="365F91" w:themeColor="accent1" w:themeShade="BF"/>
          <w:sz w:val="72"/>
          <w:szCs w:val="72"/>
          <w:lang w:val="es-ES"/>
        </w:rPr>
        <w:t xml:space="preserve">), </w:t>
      </w:r>
      <w:r w:rsidR="00EB0635" w:rsidRPr="00E92E1A">
        <w:rPr>
          <w:b/>
          <w:color w:val="365F91" w:themeColor="accent1" w:themeShade="BF"/>
          <w:sz w:val="72"/>
          <w:szCs w:val="72"/>
          <w:lang w:val="es-ES"/>
        </w:rPr>
        <w:t>por Peter Jefferey</w:t>
      </w:r>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64471B">
        <w:rPr>
          <w:rFonts w:asciiTheme="minorHAnsi" w:hAnsiTheme="minorHAnsi"/>
          <w:b/>
          <w:color w:val="365F91" w:themeColor="accent1" w:themeShade="BF"/>
          <w:sz w:val="72"/>
          <w:szCs w:val="72"/>
          <w:lang w:val="es-ES"/>
        </w:rPr>
        <w:t xml:space="preserve"> "</w:t>
      </w:r>
      <w:r w:rsidR="00EB0635">
        <w:rPr>
          <w:rFonts w:asciiTheme="minorHAnsi" w:hAnsiTheme="minorHAnsi"/>
          <w:b/>
          <w:color w:val="365F91" w:themeColor="accent1" w:themeShade="BF"/>
          <w:sz w:val="72"/>
          <w:szCs w:val="72"/>
          <w:lang w:val="es-ES"/>
        </w:rPr>
        <w:t>El Corazón de la Teología de Pablo</w:t>
      </w:r>
      <w:r>
        <w:rPr>
          <w:rFonts w:asciiTheme="minorHAnsi" w:hAnsiTheme="minorHAnsi"/>
          <w:b/>
          <w:color w:val="365F91" w:themeColor="accent1" w:themeShade="BF"/>
          <w:sz w:val="72"/>
          <w:szCs w:val="72"/>
          <w:lang w:val="es-ES"/>
        </w:rPr>
        <w:t>"</w:t>
      </w:r>
    </w:p>
    <w:p w:rsidR="00043B1F" w:rsidRDefault="00043B1F" w:rsidP="00043B1F">
      <w:pPr>
        <w:pStyle w:val="Header1"/>
        <w:jc w:val="center"/>
        <w:rPr>
          <w:b/>
          <w:noProof/>
          <w:sz w:val="110"/>
          <w:szCs w:val="110"/>
          <w:lang w:val="es-ES"/>
        </w:rPr>
      </w:pPr>
    </w:p>
    <w:p w:rsidR="00E21DD6" w:rsidRDefault="00E21DD6" w:rsidP="00043B1F">
      <w:pPr>
        <w:pStyle w:val="Header1"/>
        <w:jc w:val="center"/>
        <w:rPr>
          <w:b/>
          <w:noProof/>
          <w:sz w:val="110"/>
          <w:szCs w:val="110"/>
          <w:lang w:val="es-ES"/>
        </w:rPr>
      </w:pPr>
    </w:p>
    <w:p w:rsidR="00043B1F" w:rsidRPr="00B503E0" w:rsidRDefault="00D011DB" w:rsidP="00F7261A">
      <w:pPr>
        <w:pStyle w:val="Header1"/>
        <w:jc w:val="center"/>
        <w:rPr>
          <w:rFonts w:ascii="Arial" w:hAnsi="Arial" w:cs="Arial"/>
          <w:color w:val="auto"/>
          <w:sz w:val="20"/>
          <w:lang w:val="es-ES"/>
        </w:rPr>
      </w:pPr>
      <w:r w:rsidRPr="00D011DB">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B41325" w:rsidRPr="00B503E0" w:rsidTr="00B41325">
                    <w:trPr>
                      <w:trHeight w:val="2426"/>
                    </w:trPr>
                    <w:tc>
                      <w:tcPr>
                        <w:tcW w:w="1000" w:type="pct"/>
                        <w:shd w:val="clear" w:color="auto" w:fill="000000"/>
                        <w:vAlign w:val="center"/>
                      </w:tcPr>
                      <w:p w:rsidR="00B41325" w:rsidRDefault="00B41325" w:rsidP="00B41325">
                        <w:pPr>
                          <w:pStyle w:val="MediumShading1-Accent11"/>
                          <w:rPr>
                            <w:smallCaps/>
                            <w:sz w:val="40"/>
                            <w:szCs w:val="40"/>
                          </w:rPr>
                        </w:pPr>
                        <w:r>
                          <w:rPr>
                            <w:smallCaps/>
                            <w:sz w:val="40"/>
                            <w:szCs w:val="40"/>
                          </w:rPr>
                          <w:t xml:space="preserve">Paquetes </w:t>
                        </w:r>
                      </w:p>
                      <w:p w:rsidR="00B41325" w:rsidRDefault="00B41325" w:rsidP="00B41325">
                        <w:pPr>
                          <w:pStyle w:val="MediumShading1-Accent11"/>
                          <w:rPr>
                            <w:smallCaps/>
                            <w:sz w:val="40"/>
                            <w:szCs w:val="40"/>
                          </w:rPr>
                        </w:pPr>
                        <w:r>
                          <w:rPr>
                            <w:smallCaps/>
                            <w:sz w:val="40"/>
                            <w:szCs w:val="40"/>
                          </w:rPr>
                          <w:t>Académicos</w:t>
                        </w:r>
                      </w:p>
                    </w:tc>
                    <w:tc>
                      <w:tcPr>
                        <w:tcW w:w="4000" w:type="pct"/>
                        <w:shd w:val="clear" w:color="auto" w:fill="auto"/>
                        <w:vAlign w:val="center"/>
                      </w:tcPr>
                      <w:p w:rsidR="00B41325" w:rsidRPr="00B503E0" w:rsidRDefault="00B41325" w:rsidP="00B41325">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B41325" w:rsidRDefault="00B41325" w:rsidP="00043B1F">
                  <w:pPr>
                    <w:pStyle w:val="MediumShading1-Accent11"/>
                    <w:spacing w:line="14" w:lineRule="exact"/>
                  </w:pPr>
                </w:p>
              </w:txbxContent>
            </v:textbox>
            <w10:wrap anchorx="page" anchory="page"/>
          </v:rect>
        </w:pict>
      </w: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Pr="00814B83" w:rsidRDefault="00043B1F" w:rsidP="00043B1F">
      <w:pPr>
        <w:ind w:left="360"/>
        <w:rPr>
          <w:rFonts w:cstheme="minorHAnsi"/>
          <w:szCs w:val="20"/>
        </w:rPr>
      </w:pPr>
      <w:r>
        <w:rPr>
          <w:rFonts w:cstheme="minorHAnsi"/>
          <w:szCs w:val="20"/>
          <w:lang w:val="es-ES"/>
        </w:rPr>
        <w:lastRenderedPageBreak/>
        <w:t xml:space="preserve"> </w:t>
      </w:r>
    </w:p>
    <w:p w:rsidR="00043B1F" w:rsidRPr="00814B83" w:rsidRDefault="00D011DB"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B41325" w:rsidRPr="00043B1F" w:rsidRDefault="00B41325" w:rsidP="00043B1F">
                  <w:pPr>
                    <w:rPr>
                      <w:sz w:val="16"/>
                      <w:szCs w:val="16"/>
                      <w:lang w:val="es-ES"/>
                    </w:rPr>
                  </w:pPr>
                  <w:r w:rsidRPr="00043B1F">
                    <w:rPr>
                      <w:sz w:val="16"/>
                      <w:szCs w:val="16"/>
                      <w:lang w:val="es-ES"/>
                    </w:rPr>
                    <w:t>© 2018 por Third Millennium Ministries. 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B41325" w:rsidRPr="00E51D82" w:rsidRDefault="00B41325" w:rsidP="00043B1F">
                  <w:pPr>
                    <w:rPr>
                      <w:szCs w:val="20"/>
                    </w:rPr>
                  </w:pPr>
                </w:p>
              </w:txbxContent>
            </v:textbox>
            <w10:wrap type="none"/>
            <w10:anchorlock/>
          </v:shape>
        </w:pict>
      </w:r>
    </w:p>
    <w:p w:rsidR="00342821" w:rsidRDefault="00342821" w:rsidP="00F7261A">
      <w:pPr>
        <w:rPr>
          <w:rFonts w:cstheme="minorHAnsi"/>
          <w:szCs w:val="20"/>
        </w:rPr>
      </w:pPr>
    </w:p>
    <w:p w:rsidR="004978A5" w:rsidRPr="006556EB" w:rsidRDefault="00EB0635" w:rsidP="00EB0635">
      <w:pPr>
        <w:rPr>
          <w:b/>
          <w:lang w:val="es-CL"/>
        </w:rPr>
      </w:pPr>
      <w:r w:rsidRPr="00EB0635">
        <w:rPr>
          <w:b/>
          <w:i/>
          <w:lang w:val="es-ES"/>
        </w:rPr>
        <w:t>De Piedra en Piedra</w:t>
      </w:r>
      <w:r>
        <w:rPr>
          <w:b/>
          <w:i/>
          <w:lang w:val="es-ES"/>
        </w:rPr>
        <w:t xml:space="preserve">, </w:t>
      </w:r>
      <w:r w:rsidRPr="00EB0635">
        <w:rPr>
          <w:b/>
          <w:lang w:val="es-ES"/>
        </w:rPr>
        <w:t>Capítulos 8-13 y 17, Peter Jefferey</w:t>
      </w:r>
    </w:p>
    <w:p w:rsidR="004978A5" w:rsidRDefault="004978A5" w:rsidP="004978A5">
      <w:pPr>
        <w:rPr>
          <w:b/>
          <w:lang w:val="es-CL"/>
        </w:rPr>
      </w:pPr>
    </w:p>
    <w:p w:rsidR="00D34CA0" w:rsidRPr="00D34CA0" w:rsidRDefault="00D34CA0" w:rsidP="00D34CA0">
      <w:pPr>
        <w:rPr>
          <w:b/>
          <w:lang w:val="es-ES"/>
        </w:rPr>
      </w:pPr>
      <w:r w:rsidRPr="00D34CA0">
        <w:rPr>
          <w:b/>
          <w:lang w:val="es-ES"/>
        </w:rPr>
        <w:t>PREGUNTAS DE REPASO</w:t>
      </w:r>
    </w:p>
    <w:p w:rsidR="00D34CA0" w:rsidRDefault="00D34CA0" w:rsidP="00D34CA0">
      <w:pPr>
        <w:rPr>
          <w:b/>
          <w:lang w:val="es-ES"/>
        </w:rPr>
      </w:pPr>
    </w:p>
    <w:p w:rsidR="00EB0635" w:rsidRDefault="00EB0635" w:rsidP="00EB0635">
      <w:pPr>
        <w:rPr>
          <w:b/>
          <w:lang w:val="es-ES"/>
        </w:rPr>
      </w:pPr>
    </w:p>
    <w:p w:rsidR="00EB0635" w:rsidRPr="00EB0635" w:rsidRDefault="00EB0635" w:rsidP="00EB0635">
      <w:pPr>
        <w:rPr>
          <w:b/>
          <w:lang w:val="es-ES"/>
        </w:rPr>
      </w:pPr>
      <w:r w:rsidRPr="00EB0635">
        <w:rPr>
          <w:b/>
          <w:lang w:val="es-ES"/>
        </w:rPr>
        <w:t>Capítulo 8</w:t>
      </w:r>
    </w:p>
    <w:p w:rsidR="00EB0635" w:rsidRPr="00EB0635" w:rsidRDefault="00EB0635" w:rsidP="00EB0635">
      <w:pPr>
        <w:rPr>
          <w:lang w:val="es-ES"/>
        </w:rPr>
      </w:pPr>
    </w:p>
    <w:p w:rsidR="00EB0635" w:rsidRPr="00EB0635" w:rsidRDefault="00EB0635" w:rsidP="00EB0635">
      <w:pPr>
        <w:rPr>
          <w:lang w:val="es-ES"/>
        </w:rPr>
      </w:pPr>
      <w:r w:rsidRPr="00EB0635">
        <w:rPr>
          <w:lang w:val="es-ES"/>
        </w:rPr>
        <w:t>1. El libro de Hechos es un registro principalmente de dos apóstoles; ellos eran ...</w:t>
      </w:r>
    </w:p>
    <w:p w:rsidR="00EB0635" w:rsidRPr="00EB0635" w:rsidRDefault="00EB0635" w:rsidP="00EB0635">
      <w:pPr>
        <w:rPr>
          <w:lang w:val="es-ES"/>
        </w:rPr>
      </w:pPr>
    </w:p>
    <w:p w:rsidR="00EB0635" w:rsidRPr="00EB0635" w:rsidRDefault="00EB0635" w:rsidP="00EB0635">
      <w:pPr>
        <w:rPr>
          <w:lang w:val="es-ES"/>
        </w:rPr>
      </w:pPr>
      <w:r w:rsidRPr="00EB0635">
        <w:rPr>
          <w:lang w:val="es-ES"/>
        </w:rPr>
        <w:t>2. El libro de Hechos muestra que las bendiciones y los problemas van mano a mano, y que ... utiliza a ambos para cumplir el propósito de Dios.</w:t>
      </w:r>
    </w:p>
    <w:p w:rsidR="00EB0635" w:rsidRPr="00EB0635" w:rsidRDefault="00EB0635" w:rsidP="00EB0635">
      <w:pPr>
        <w:rPr>
          <w:lang w:val="es-ES"/>
        </w:rPr>
      </w:pPr>
    </w:p>
    <w:p w:rsidR="00EB0635" w:rsidRDefault="00EB0635" w:rsidP="00EB0635">
      <w:pPr>
        <w:rPr>
          <w:b/>
          <w:lang w:val="es-ES"/>
        </w:rPr>
      </w:pPr>
    </w:p>
    <w:p w:rsidR="00EB0635" w:rsidRPr="00EB0635" w:rsidRDefault="00EB0635" w:rsidP="00EB0635">
      <w:pPr>
        <w:rPr>
          <w:b/>
          <w:lang w:val="es-ES"/>
        </w:rPr>
      </w:pPr>
      <w:r w:rsidRPr="00EB0635">
        <w:rPr>
          <w:b/>
          <w:lang w:val="es-ES"/>
        </w:rPr>
        <w:t xml:space="preserve">Capítulo </w:t>
      </w:r>
      <w:r>
        <w:rPr>
          <w:b/>
          <w:lang w:val="es-ES"/>
        </w:rPr>
        <w:t>9</w:t>
      </w:r>
    </w:p>
    <w:p w:rsidR="00EB0635" w:rsidRPr="00EB0635" w:rsidRDefault="00EB0635" w:rsidP="00EB0635">
      <w:pPr>
        <w:rPr>
          <w:lang w:val="es-ES"/>
        </w:rPr>
      </w:pPr>
    </w:p>
    <w:p w:rsidR="00EB0635" w:rsidRPr="00EB0635" w:rsidRDefault="00EB0635" w:rsidP="00EB0635">
      <w:pPr>
        <w:rPr>
          <w:lang w:val="es-ES"/>
        </w:rPr>
      </w:pPr>
      <w:r w:rsidRPr="00EB0635">
        <w:rPr>
          <w:lang w:val="es-ES"/>
        </w:rPr>
        <w:t>1. ¿Por qué no debemos de pasar por alto los escritos de Pablo, aunque a veces cueste entenderlos?</w:t>
      </w:r>
    </w:p>
    <w:p w:rsidR="00EB0635" w:rsidRPr="00EB0635" w:rsidRDefault="00EB0635" w:rsidP="00EB0635">
      <w:pPr>
        <w:rPr>
          <w:lang w:val="es-ES"/>
        </w:rPr>
      </w:pPr>
    </w:p>
    <w:p w:rsidR="00EB0635" w:rsidRPr="00EB0635" w:rsidRDefault="00EB0635" w:rsidP="00EB0635">
      <w:pPr>
        <w:rPr>
          <w:lang w:val="es-ES"/>
        </w:rPr>
      </w:pPr>
      <w:r w:rsidRPr="00EB0635">
        <w:rPr>
          <w:lang w:val="es-ES"/>
        </w:rPr>
        <w:t>2. ¿Cuántas cartas escribió Pablo?</w:t>
      </w:r>
    </w:p>
    <w:p w:rsidR="00EB0635" w:rsidRPr="00EB0635" w:rsidRDefault="00EB0635" w:rsidP="00EB0635">
      <w:pPr>
        <w:rPr>
          <w:lang w:val="es-ES"/>
        </w:rPr>
      </w:pPr>
    </w:p>
    <w:p w:rsidR="00EB0635" w:rsidRDefault="00EB0635" w:rsidP="00EB0635">
      <w:pPr>
        <w:rPr>
          <w:b/>
          <w:lang w:val="es-ES"/>
        </w:rPr>
      </w:pPr>
    </w:p>
    <w:p w:rsidR="00EB0635" w:rsidRPr="00EB0635" w:rsidRDefault="00EB0635" w:rsidP="00EB0635">
      <w:pPr>
        <w:rPr>
          <w:b/>
          <w:lang w:val="es-ES"/>
        </w:rPr>
      </w:pPr>
      <w:r w:rsidRPr="00EB0635">
        <w:rPr>
          <w:b/>
          <w:lang w:val="es-ES"/>
        </w:rPr>
        <w:t xml:space="preserve">Capítulo </w:t>
      </w:r>
      <w:r>
        <w:rPr>
          <w:b/>
          <w:lang w:val="es-ES"/>
        </w:rPr>
        <w:t>10</w:t>
      </w:r>
    </w:p>
    <w:p w:rsidR="00EB0635" w:rsidRPr="00EB0635" w:rsidRDefault="00EB0635" w:rsidP="00EB0635">
      <w:pPr>
        <w:rPr>
          <w:lang w:val="es-ES"/>
        </w:rPr>
      </w:pPr>
    </w:p>
    <w:p w:rsidR="00EB0635" w:rsidRPr="00EB0635" w:rsidRDefault="00EB0635" w:rsidP="00EB0635">
      <w:pPr>
        <w:rPr>
          <w:lang w:val="es-ES"/>
        </w:rPr>
      </w:pPr>
      <w:r w:rsidRPr="00EB0635">
        <w:rPr>
          <w:lang w:val="es-ES"/>
        </w:rPr>
        <w:t>1. ¿En un período de cuánto tiempo Pablo escribió sus cartas?</w:t>
      </w:r>
    </w:p>
    <w:p w:rsidR="00EB0635" w:rsidRPr="00EB0635" w:rsidRDefault="00EB0635" w:rsidP="00EB0635">
      <w:pPr>
        <w:rPr>
          <w:lang w:val="es-ES"/>
        </w:rPr>
      </w:pPr>
    </w:p>
    <w:p w:rsidR="00EB0635" w:rsidRPr="00EB0635" w:rsidRDefault="00EB0635" w:rsidP="00EB0635">
      <w:pPr>
        <w:rPr>
          <w:lang w:val="es-ES"/>
        </w:rPr>
      </w:pPr>
      <w:r w:rsidRPr="00EB0635">
        <w:rPr>
          <w:lang w:val="es-ES"/>
        </w:rPr>
        <w:t>2. ¿Las cartas de Pablo fueron escritas antes que el primero de los evangelios?</w:t>
      </w:r>
    </w:p>
    <w:p w:rsidR="00EB0635" w:rsidRPr="00EB0635" w:rsidRDefault="00EB0635" w:rsidP="00EB0635">
      <w:pPr>
        <w:rPr>
          <w:lang w:val="es-ES"/>
        </w:rPr>
      </w:pPr>
    </w:p>
    <w:p w:rsidR="00EB0635" w:rsidRPr="00EB0635" w:rsidRDefault="00EB0635" w:rsidP="00EB0635">
      <w:pPr>
        <w:rPr>
          <w:lang w:val="es-ES"/>
        </w:rPr>
      </w:pPr>
      <w:r w:rsidRPr="00EB0635">
        <w:rPr>
          <w:lang w:val="es-ES"/>
        </w:rPr>
        <w:t>3. ¿Cuáles fueron las tres cartas que Pablo escribió hacia el final de su vida?</w:t>
      </w:r>
    </w:p>
    <w:p w:rsidR="00EB0635" w:rsidRPr="00EB0635" w:rsidRDefault="00EB0635" w:rsidP="00EB0635">
      <w:pPr>
        <w:rPr>
          <w:lang w:val="es-ES"/>
        </w:rPr>
      </w:pPr>
    </w:p>
    <w:p w:rsidR="00EB0635" w:rsidRDefault="00EB0635" w:rsidP="00EB0635">
      <w:pPr>
        <w:rPr>
          <w:b/>
          <w:lang w:val="es-ES"/>
        </w:rPr>
      </w:pPr>
    </w:p>
    <w:p w:rsidR="00EB0635" w:rsidRPr="00EB0635" w:rsidRDefault="00EB0635" w:rsidP="00EB0635">
      <w:pPr>
        <w:rPr>
          <w:b/>
          <w:lang w:val="es-ES"/>
        </w:rPr>
      </w:pPr>
      <w:r w:rsidRPr="00EB0635">
        <w:rPr>
          <w:b/>
          <w:lang w:val="es-ES"/>
        </w:rPr>
        <w:t xml:space="preserve">Capítulo </w:t>
      </w:r>
      <w:r>
        <w:rPr>
          <w:b/>
          <w:lang w:val="es-ES"/>
        </w:rPr>
        <w:t>11</w:t>
      </w:r>
    </w:p>
    <w:p w:rsidR="00EB0635" w:rsidRPr="00EB0635" w:rsidRDefault="00EB0635" w:rsidP="00EB0635">
      <w:pPr>
        <w:rPr>
          <w:lang w:val="es-ES"/>
        </w:rPr>
      </w:pPr>
    </w:p>
    <w:p w:rsidR="00EB0635" w:rsidRPr="00EB0635" w:rsidRDefault="00EB0635" w:rsidP="00EB0635">
      <w:pPr>
        <w:rPr>
          <w:lang w:val="es-ES"/>
        </w:rPr>
      </w:pPr>
      <w:r w:rsidRPr="00EB0635">
        <w:rPr>
          <w:lang w:val="es-ES"/>
        </w:rPr>
        <w:t>1. ¿Qué teólogos importantes fueron impactados por la enseñanza de la epístola a los Romanos?</w:t>
      </w:r>
    </w:p>
    <w:p w:rsidR="00EB0635" w:rsidRPr="00EB0635" w:rsidRDefault="00EB0635" w:rsidP="00EB0635">
      <w:pPr>
        <w:rPr>
          <w:lang w:val="es-ES"/>
        </w:rPr>
      </w:pPr>
    </w:p>
    <w:p w:rsidR="00EB0635" w:rsidRPr="00EB0635" w:rsidRDefault="00EB0635" w:rsidP="00EB0635">
      <w:pPr>
        <w:rPr>
          <w:lang w:val="es-ES"/>
        </w:rPr>
      </w:pPr>
      <w:r w:rsidRPr="00EB0635">
        <w:rPr>
          <w:lang w:val="es-ES"/>
        </w:rPr>
        <w:t>2. ¿Qué palabra tiene un uso clave en la epístola a los Romanos?</w:t>
      </w:r>
    </w:p>
    <w:p w:rsidR="00EB0635" w:rsidRPr="00EB0635" w:rsidRDefault="00EB0635" w:rsidP="00EB0635">
      <w:pPr>
        <w:rPr>
          <w:lang w:val="es-ES"/>
        </w:rPr>
      </w:pPr>
    </w:p>
    <w:p w:rsidR="00EB0635" w:rsidRPr="00EB0635" w:rsidRDefault="00EB0635" w:rsidP="00EB0635">
      <w:pPr>
        <w:rPr>
          <w:lang w:val="es-ES"/>
        </w:rPr>
      </w:pPr>
      <w:r w:rsidRPr="00EB0635">
        <w:rPr>
          <w:lang w:val="es-ES"/>
        </w:rPr>
        <w:t xml:space="preserve">3. ¿Cómo se define la justificación? </w:t>
      </w:r>
    </w:p>
    <w:p w:rsidR="00EB0635" w:rsidRPr="00EB0635" w:rsidRDefault="00EB0635" w:rsidP="00EB0635">
      <w:pPr>
        <w:rPr>
          <w:lang w:val="es-ES"/>
        </w:rPr>
      </w:pPr>
    </w:p>
    <w:p w:rsidR="00EB0635" w:rsidRDefault="00EB0635" w:rsidP="00EB0635">
      <w:pPr>
        <w:rPr>
          <w:b/>
          <w:lang w:val="es-ES"/>
        </w:rPr>
      </w:pPr>
    </w:p>
    <w:p w:rsidR="00EB0635" w:rsidRPr="00EB0635" w:rsidRDefault="00EB0635" w:rsidP="00EB0635">
      <w:pPr>
        <w:rPr>
          <w:b/>
          <w:lang w:val="es-ES"/>
        </w:rPr>
      </w:pPr>
      <w:r w:rsidRPr="00EB0635">
        <w:rPr>
          <w:b/>
          <w:lang w:val="es-ES"/>
        </w:rPr>
        <w:t xml:space="preserve">Capítulo </w:t>
      </w:r>
      <w:r>
        <w:rPr>
          <w:b/>
          <w:lang w:val="es-ES"/>
        </w:rPr>
        <w:t>12</w:t>
      </w:r>
    </w:p>
    <w:p w:rsidR="00EB0635" w:rsidRPr="00EB0635" w:rsidRDefault="00EB0635" w:rsidP="00EB0635">
      <w:pPr>
        <w:rPr>
          <w:lang w:val="es-ES"/>
        </w:rPr>
      </w:pPr>
    </w:p>
    <w:p w:rsidR="00EB0635" w:rsidRPr="00EB0635" w:rsidRDefault="00EB0635" w:rsidP="00EB0635">
      <w:pPr>
        <w:rPr>
          <w:lang w:val="es-ES"/>
        </w:rPr>
      </w:pPr>
      <w:r w:rsidRPr="00EB0635">
        <w:rPr>
          <w:lang w:val="es-ES"/>
        </w:rPr>
        <w:t>1. ¿La primera carta a los Corintios destaca qué problema?</w:t>
      </w:r>
    </w:p>
    <w:p w:rsidR="00EB0635" w:rsidRPr="00EB0635" w:rsidRDefault="00EB0635" w:rsidP="00EB0635">
      <w:pPr>
        <w:rPr>
          <w:lang w:val="es-ES"/>
        </w:rPr>
      </w:pPr>
    </w:p>
    <w:p w:rsidR="00EB0635" w:rsidRPr="00EB0635" w:rsidRDefault="00EB0635" w:rsidP="00EB0635">
      <w:pPr>
        <w:rPr>
          <w:lang w:val="es-ES"/>
        </w:rPr>
      </w:pPr>
      <w:r w:rsidRPr="00EB0635">
        <w:rPr>
          <w:lang w:val="es-ES"/>
        </w:rPr>
        <w:t>2. La iglesia de Corinto presentaba tantos problemas debido a ...</w:t>
      </w:r>
    </w:p>
    <w:p w:rsidR="00EB0635" w:rsidRPr="00EB0635" w:rsidRDefault="00EB0635" w:rsidP="00EB0635">
      <w:pPr>
        <w:rPr>
          <w:lang w:val="es-ES"/>
        </w:rPr>
      </w:pPr>
    </w:p>
    <w:p w:rsidR="00EB0635" w:rsidRPr="00EB0635" w:rsidRDefault="00EB0635" w:rsidP="00EB0635">
      <w:pPr>
        <w:rPr>
          <w:lang w:val="es-ES"/>
        </w:rPr>
      </w:pPr>
      <w:r w:rsidRPr="00EB0635">
        <w:rPr>
          <w:lang w:val="es-ES"/>
        </w:rPr>
        <w:t>3. ¿Qué problema doctrinal serio tenía la iglesia de Corinto?</w:t>
      </w:r>
    </w:p>
    <w:p w:rsidR="00EB0635" w:rsidRPr="00EB0635" w:rsidRDefault="00EB0635" w:rsidP="00EB0635">
      <w:pPr>
        <w:rPr>
          <w:lang w:val="es-ES"/>
        </w:rPr>
      </w:pPr>
    </w:p>
    <w:p w:rsidR="00EB0635" w:rsidRDefault="00EB0635" w:rsidP="00EB0635">
      <w:pPr>
        <w:rPr>
          <w:b/>
          <w:lang w:val="es-ES"/>
        </w:rPr>
      </w:pPr>
    </w:p>
    <w:p w:rsidR="00EB0635" w:rsidRPr="00EB0635" w:rsidRDefault="00EB0635" w:rsidP="00EB0635">
      <w:pPr>
        <w:rPr>
          <w:b/>
          <w:lang w:val="es-ES"/>
        </w:rPr>
      </w:pPr>
      <w:r w:rsidRPr="00EB0635">
        <w:rPr>
          <w:b/>
          <w:lang w:val="es-ES"/>
        </w:rPr>
        <w:t xml:space="preserve">Capítulo </w:t>
      </w:r>
      <w:r>
        <w:rPr>
          <w:b/>
          <w:lang w:val="es-ES"/>
        </w:rPr>
        <w:t>13</w:t>
      </w:r>
    </w:p>
    <w:p w:rsidR="00EB0635" w:rsidRPr="00EB0635" w:rsidRDefault="00EB0635" w:rsidP="00EB0635">
      <w:pPr>
        <w:rPr>
          <w:lang w:val="es-ES"/>
        </w:rPr>
      </w:pPr>
    </w:p>
    <w:p w:rsidR="00EB0635" w:rsidRPr="00EB0635" w:rsidRDefault="00EB0635" w:rsidP="00EB0635">
      <w:pPr>
        <w:rPr>
          <w:lang w:val="es-ES"/>
        </w:rPr>
      </w:pPr>
      <w:r w:rsidRPr="00EB0635">
        <w:rPr>
          <w:lang w:val="es-ES"/>
        </w:rPr>
        <w:t>1. ¿Quiénes se habían infiltrado en la iglesia de Galacia entre los nuevos convertidos gentiles?</w:t>
      </w:r>
    </w:p>
    <w:p w:rsidR="00EB0635" w:rsidRPr="00EB0635" w:rsidRDefault="00EB0635" w:rsidP="00EB0635">
      <w:pPr>
        <w:rPr>
          <w:lang w:val="es-ES"/>
        </w:rPr>
      </w:pPr>
    </w:p>
    <w:p w:rsidR="00EB0635" w:rsidRPr="00EB0635" w:rsidRDefault="00EB0635" w:rsidP="00EB0635">
      <w:pPr>
        <w:rPr>
          <w:lang w:val="es-ES"/>
        </w:rPr>
      </w:pPr>
      <w:r w:rsidRPr="00EB0635">
        <w:rPr>
          <w:lang w:val="es-ES"/>
        </w:rPr>
        <w:t>2. ¿Gálatas es una denuncia de qué falsa doctrina?</w:t>
      </w:r>
    </w:p>
    <w:p w:rsidR="00EB0635" w:rsidRPr="00EB0635" w:rsidRDefault="00EB0635" w:rsidP="00EB0635">
      <w:pPr>
        <w:rPr>
          <w:lang w:val="es-ES"/>
        </w:rPr>
      </w:pPr>
    </w:p>
    <w:p w:rsidR="00EB0635" w:rsidRPr="00EB0635" w:rsidRDefault="00EB0635" w:rsidP="00EB0635">
      <w:pPr>
        <w:rPr>
          <w:lang w:val="es-ES"/>
        </w:rPr>
      </w:pPr>
      <w:r w:rsidRPr="00EB0635">
        <w:rPr>
          <w:lang w:val="es-ES"/>
        </w:rPr>
        <w:t>3. ¿Qué expresión fuerte usa Pablo para comunicar la fuerza del sentimiento hacia quien no estuviera de acuerdo con su enseñanza?</w:t>
      </w:r>
    </w:p>
    <w:p w:rsidR="00EB0635" w:rsidRPr="00EB0635" w:rsidRDefault="00EB0635" w:rsidP="00EB0635">
      <w:pPr>
        <w:rPr>
          <w:lang w:val="es-ES"/>
        </w:rPr>
      </w:pPr>
    </w:p>
    <w:p w:rsidR="00EB0635" w:rsidRDefault="00EB0635" w:rsidP="00EB0635">
      <w:pPr>
        <w:rPr>
          <w:b/>
          <w:lang w:val="es-ES"/>
        </w:rPr>
      </w:pPr>
    </w:p>
    <w:p w:rsidR="00EB0635" w:rsidRPr="00EB0635" w:rsidRDefault="00EB0635" w:rsidP="00EB0635">
      <w:pPr>
        <w:rPr>
          <w:b/>
          <w:lang w:val="es-ES"/>
        </w:rPr>
      </w:pPr>
      <w:r w:rsidRPr="00EB0635">
        <w:rPr>
          <w:b/>
          <w:lang w:val="es-ES"/>
        </w:rPr>
        <w:t xml:space="preserve">Capítulo </w:t>
      </w:r>
      <w:r>
        <w:rPr>
          <w:b/>
          <w:lang w:val="es-ES"/>
        </w:rPr>
        <w:t>17</w:t>
      </w:r>
    </w:p>
    <w:p w:rsidR="00EB0635" w:rsidRPr="00EB0635" w:rsidRDefault="00EB0635" w:rsidP="00EB0635">
      <w:pPr>
        <w:rPr>
          <w:lang w:val="es-ES"/>
        </w:rPr>
      </w:pPr>
    </w:p>
    <w:p w:rsidR="00EB0635" w:rsidRPr="00EB0635" w:rsidRDefault="00EB0635" w:rsidP="00EB0635">
      <w:pPr>
        <w:rPr>
          <w:lang w:val="es-ES"/>
        </w:rPr>
      </w:pPr>
      <w:r w:rsidRPr="00EB0635">
        <w:rPr>
          <w:lang w:val="es-ES"/>
        </w:rPr>
        <w:t>1. ¿Tesalónica corresponde hoy a qué país?</w:t>
      </w:r>
    </w:p>
    <w:p w:rsidR="00EB0635" w:rsidRPr="00EB0635" w:rsidRDefault="00EB0635" w:rsidP="00EB0635">
      <w:pPr>
        <w:rPr>
          <w:lang w:val="es-ES"/>
        </w:rPr>
      </w:pPr>
    </w:p>
    <w:p w:rsidR="00EB0635" w:rsidRPr="00EB0635" w:rsidRDefault="00EB0635" w:rsidP="00EB0635">
      <w:pPr>
        <w:rPr>
          <w:lang w:val="es-ES"/>
        </w:rPr>
      </w:pPr>
      <w:r w:rsidRPr="00EB0635">
        <w:rPr>
          <w:lang w:val="es-ES"/>
        </w:rPr>
        <w:t>2. Antes de su conversión, la mayoría de los habitantes de Tesal</w:t>
      </w:r>
      <w:r>
        <w:rPr>
          <w:lang w:val="es-CL"/>
        </w:rPr>
        <w:t>ónica</w:t>
      </w:r>
      <w:r w:rsidRPr="00EB0635">
        <w:rPr>
          <w:lang w:val="es-ES"/>
        </w:rPr>
        <w:t xml:space="preserve"> habían adorado ...</w:t>
      </w:r>
    </w:p>
    <w:p w:rsidR="00EB0635" w:rsidRPr="00EB0635" w:rsidRDefault="00EB0635" w:rsidP="00EB0635">
      <w:pPr>
        <w:rPr>
          <w:lang w:val="es-ES"/>
        </w:rPr>
      </w:pPr>
    </w:p>
    <w:p w:rsidR="00EB0635" w:rsidRPr="00EB0635" w:rsidRDefault="00EB0635" w:rsidP="00EB0635">
      <w:pPr>
        <w:rPr>
          <w:lang w:val="es-ES"/>
        </w:rPr>
      </w:pPr>
      <w:r w:rsidRPr="00EB0635">
        <w:rPr>
          <w:lang w:val="es-ES"/>
        </w:rPr>
        <w:t>3. ¿Qué le preocupaba a Pablo en cuanto a la influencia del mal entre los Tesalonicenses?</w:t>
      </w:r>
    </w:p>
    <w:p w:rsidR="00EB0635" w:rsidRPr="00EB0635" w:rsidRDefault="00EB0635" w:rsidP="00EB0635">
      <w:pPr>
        <w:rPr>
          <w:lang w:val="es-ES"/>
        </w:rPr>
      </w:pPr>
    </w:p>
    <w:p w:rsidR="00EB0635" w:rsidRPr="00EB0635" w:rsidRDefault="00EB0635" w:rsidP="00D34CA0">
      <w:pPr>
        <w:rPr>
          <w:lang w:val="es-ES"/>
        </w:rPr>
      </w:pPr>
    </w:p>
    <w:sectPr w:rsidR="00EB0635" w:rsidRPr="00EB0635"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956" w:rsidRDefault="00652956" w:rsidP="00A4605F">
      <w:pPr>
        <w:spacing w:line="240" w:lineRule="auto"/>
      </w:pPr>
      <w:r>
        <w:separator/>
      </w:r>
    </w:p>
  </w:endnote>
  <w:endnote w:type="continuationSeparator" w:id="0">
    <w:p w:rsidR="00652956" w:rsidRDefault="00652956"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B41325" w:rsidRDefault="00D011DB" w:rsidP="00A4605F">
        <w:pPr>
          <w:pStyle w:val="Footer"/>
          <w:jc w:val="center"/>
        </w:pPr>
        <w:fldSimple w:instr=" PAGE   \* MERGEFORMAT ">
          <w:r w:rsidR="00E92E1A">
            <w:rPr>
              <w:noProof/>
            </w:rPr>
            <w:t>3</w:t>
          </w:r>
        </w:fldSimple>
      </w:p>
      <w:p w:rsidR="00B41325" w:rsidRPr="00A4605F" w:rsidRDefault="00B41325"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956" w:rsidRDefault="00652956" w:rsidP="00A4605F">
      <w:pPr>
        <w:spacing w:line="240" w:lineRule="auto"/>
      </w:pPr>
      <w:r>
        <w:separator/>
      </w:r>
    </w:p>
  </w:footnote>
  <w:footnote w:type="continuationSeparator" w:id="0">
    <w:p w:rsidR="00652956" w:rsidRDefault="00652956"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096E6A"/>
    <w:rsid w:val="000D1717"/>
    <w:rsid w:val="00182C26"/>
    <w:rsid w:val="00186986"/>
    <w:rsid w:val="001D53E3"/>
    <w:rsid w:val="001E31AC"/>
    <w:rsid w:val="002735E3"/>
    <w:rsid w:val="002A3264"/>
    <w:rsid w:val="002B134D"/>
    <w:rsid w:val="00330F12"/>
    <w:rsid w:val="00333404"/>
    <w:rsid w:val="00342821"/>
    <w:rsid w:val="00343BAD"/>
    <w:rsid w:val="00347273"/>
    <w:rsid w:val="003536DB"/>
    <w:rsid w:val="003B4043"/>
    <w:rsid w:val="003B7A31"/>
    <w:rsid w:val="00402843"/>
    <w:rsid w:val="0043787E"/>
    <w:rsid w:val="00451090"/>
    <w:rsid w:val="004571C9"/>
    <w:rsid w:val="00475EDA"/>
    <w:rsid w:val="004978A5"/>
    <w:rsid w:val="004D71BF"/>
    <w:rsid w:val="004D7858"/>
    <w:rsid w:val="00513763"/>
    <w:rsid w:val="0052309A"/>
    <w:rsid w:val="005D0F13"/>
    <w:rsid w:val="005F03F0"/>
    <w:rsid w:val="0064471B"/>
    <w:rsid w:val="00652956"/>
    <w:rsid w:val="00654270"/>
    <w:rsid w:val="00654794"/>
    <w:rsid w:val="00654D3C"/>
    <w:rsid w:val="00665CC0"/>
    <w:rsid w:val="00682B32"/>
    <w:rsid w:val="006A4E3D"/>
    <w:rsid w:val="006B47EC"/>
    <w:rsid w:val="006E76A4"/>
    <w:rsid w:val="00701313"/>
    <w:rsid w:val="00704109"/>
    <w:rsid w:val="00770D1F"/>
    <w:rsid w:val="00777254"/>
    <w:rsid w:val="007B4139"/>
    <w:rsid w:val="007C5370"/>
    <w:rsid w:val="007E0B2E"/>
    <w:rsid w:val="007F03A3"/>
    <w:rsid w:val="0090383E"/>
    <w:rsid w:val="0092079F"/>
    <w:rsid w:val="00921650"/>
    <w:rsid w:val="009438E0"/>
    <w:rsid w:val="00946029"/>
    <w:rsid w:val="00946799"/>
    <w:rsid w:val="00952813"/>
    <w:rsid w:val="00952AFD"/>
    <w:rsid w:val="009D614E"/>
    <w:rsid w:val="00A4570F"/>
    <w:rsid w:val="00A4605F"/>
    <w:rsid w:val="00AF6113"/>
    <w:rsid w:val="00B06D2E"/>
    <w:rsid w:val="00B15961"/>
    <w:rsid w:val="00B41325"/>
    <w:rsid w:val="00B54500"/>
    <w:rsid w:val="00B6411A"/>
    <w:rsid w:val="00BA1BF3"/>
    <w:rsid w:val="00BA2288"/>
    <w:rsid w:val="00BA594E"/>
    <w:rsid w:val="00BC22E8"/>
    <w:rsid w:val="00BC7F3F"/>
    <w:rsid w:val="00BD3585"/>
    <w:rsid w:val="00C04F5E"/>
    <w:rsid w:val="00C17419"/>
    <w:rsid w:val="00C36407"/>
    <w:rsid w:val="00C54DF0"/>
    <w:rsid w:val="00CA5394"/>
    <w:rsid w:val="00D011DB"/>
    <w:rsid w:val="00D3114B"/>
    <w:rsid w:val="00D34CA0"/>
    <w:rsid w:val="00D539CC"/>
    <w:rsid w:val="00D63C0B"/>
    <w:rsid w:val="00D67E23"/>
    <w:rsid w:val="00D73A67"/>
    <w:rsid w:val="00E21DD6"/>
    <w:rsid w:val="00E87D18"/>
    <w:rsid w:val="00E92E1A"/>
    <w:rsid w:val="00EB0635"/>
    <w:rsid w:val="00EB456F"/>
    <w:rsid w:val="00EE0B06"/>
    <w:rsid w:val="00F47B1B"/>
    <w:rsid w:val="00F67BD5"/>
    <w:rsid w:val="00F7261A"/>
    <w:rsid w:val="00F73FDA"/>
    <w:rsid w:val="00F74446"/>
    <w:rsid w:val="00F74673"/>
    <w:rsid w:val="00F83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182C26"/>
    <w:pPr>
      <w:keepNext/>
      <w:spacing w:before="240" w:after="60" w:line="240" w:lineRule="auto"/>
      <w:outlineLvl w:val="0"/>
    </w:pPr>
    <w:rPr>
      <w:rFonts w:ascii="Arial" w:eastAsia="SimSun" w:hAnsi="Arial" w:cs="Arial"/>
      <w:b/>
      <w:bCs/>
      <w:kern w:val="32"/>
      <w:sz w:val="32"/>
      <w:szCs w:val="32"/>
      <w:lang w:val="es-ES" w:eastAsia="zh-CN"/>
    </w:rPr>
  </w:style>
  <w:style w:type="paragraph" w:styleId="Heading2">
    <w:name w:val="heading 2"/>
    <w:basedOn w:val="Normal"/>
    <w:next w:val="Normal"/>
    <w:link w:val="Heading2Char"/>
    <w:uiPriority w:val="9"/>
    <w:unhideWhenUsed/>
    <w:qFormat/>
    <w:rsid w:val="00B41325"/>
    <w:pPr>
      <w:keepNext/>
      <w:keepLines/>
      <w:spacing w:before="200"/>
      <w:contextualSpacing/>
      <w:outlineLvl w:val="1"/>
    </w:pPr>
    <w:rPr>
      <w:rFonts w:asciiTheme="majorHAnsi" w:eastAsiaTheme="majorEastAsia" w:hAnsiTheme="majorHAnsi" w:cstheme="majorBidi"/>
      <w:b/>
      <w:bCs/>
      <w:color w:val="000000" w:themeColor="text1"/>
      <w:sz w:val="26"/>
      <w:szCs w:val="26"/>
      <w:lang w:val="es-ES"/>
    </w:rPr>
  </w:style>
  <w:style w:type="paragraph" w:styleId="Heading3">
    <w:name w:val="heading 3"/>
    <w:basedOn w:val="Normal"/>
    <w:next w:val="Normal"/>
    <w:link w:val="Heading3Char"/>
    <w:uiPriority w:val="9"/>
    <w:unhideWhenUsed/>
    <w:qFormat/>
    <w:rsid w:val="00B41325"/>
    <w:pPr>
      <w:keepNext/>
      <w:keepLines/>
      <w:spacing w:before="200"/>
      <w:contextualSpacing/>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182C26"/>
    <w:rPr>
      <w:rFonts w:ascii="Arial" w:eastAsia="SimSun" w:hAnsi="Arial" w:cs="Arial"/>
      <w:b/>
      <w:bCs/>
      <w:kern w:val="32"/>
      <w:sz w:val="32"/>
      <w:szCs w:val="32"/>
      <w:lang w:val="es-ES"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 w:type="character" w:customStyle="1" w:styleId="Heading2Char">
    <w:name w:val="Heading 2 Char"/>
    <w:basedOn w:val="DefaultParagraphFont"/>
    <w:link w:val="Heading2"/>
    <w:uiPriority w:val="9"/>
    <w:rsid w:val="00B41325"/>
    <w:rPr>
      <w:rFonts w:asciiTheme="majorHAnsi" w:eastAsiaTheme="majorEastAsia" w:hAnsiTheme="majorHAnsi" w:cstheme="majorBidi"/>
      <w:b/>
      <w:bCs/>
      <w:color w:val="000000" w:themeColor="text1"/>
      <w:sz w:val="26"/>
      <w:szCs w:val="26"/>
      <w:lang w:val="es-ES"/>
    </w:rPr>
  </w:style>
  <w:style w:type="character" w:customStyle="1" w:styleId="Heading3Char">
    <w:name w:val="Heading 3 Char"/>
    <w:basedOn w:val="DefaultParagraphFont"/>
    <w:link w:val="Heading3"/>
    <w:uiPriority w:val="9"/>
    <w:rsid w:val="00B41325"/>
    <w:rPr>
      <w:rFonts w:asciiTheme="majorHAnsi" w:eastAsiaTheme="majorEastAsia" w:hAnsiTheme="majorHAnsi" w:cstheme="majorBidi"/>
      <w:b/>
      <w:bCs/>
      <w:color w:val="000000" w:themeColor="text1"/>
    </w:rPr>
  </w:style>
  <w:style w:type="paragraph" w:styleId="NormalIndent">
    <w:name w:val="Normal Indent"/>
    <w:basedOn w:val="Normal"/>
    <w:rsid w:val="00B41325"/>
    <w:pPr>
      <w:overflowPunct w:val="0"/>
      <w:autoSpaceDE w:val="0"/>
      <w:autoSpaceDN w:val="0"/>
      <w:adjustRightInd w:val="0"/>
      <w:spacing w:line="240" w:lineRule="auto"/>
      <w:ind w:left="720"/>
      <w:jc w:val="both"/>
      <w:textAlignment w:val="baseline"/>
    </w:pPr>
    <w:rPr>
      <w:rFonts w:ascii="Calibri" w:eastAsia="Times New Roman" w:hAnsi="Calibri" w:cs="Times New Roman"/>
      <w:sz w:val="24"/>
      <w:szCs w:val="20"/>
      <w:lang w:val="es-ES_tradnl"/>
    </w:rPr>
  </w:style>
  <w:style w:type="character" w:styleId="PageNumber">
    <w:name w:val="page number"/>
    <w:basedOn w:val="DefaultParagraphFont"/>
    <w:rsid w:val="00B41325"/>
    <w:rPr>
      <w:rFonts w:ascii="AGaramond" w:hAnsi="AGaramond"/>
      <w:b/>
      <w:noProof w:val="0"/>
      <w:sz w:val="24"/>
      <w:lang w:val="es-ES_tradnl"/>
    </w:rPr>
  </w:style>
  <w:style w:type="character" w:styleId="Hyperlink">
    <w:name w:val="Hyperlink"/>
    <w:basedOn w:val="DefaultParagraphFont"/>
    <w:uiPriority w:val="99"/>
    <w:unhideWhenUsed/>
    <w:rsid w:val="00F7261A"/>
    <w:rPr>
      <w:color w:val="0000FF" w:themeColor="hyperlink"/>
      <w:u w:val="single"/>
    </w:rPr>
  </w:style>
  <w:style w:type="character" w:customStyle="1" w:styleId="A1">
    <w:name w:val="A1"/>
    <w:uiPriority w:val="99"/>
    <w:rsid w:val="004978A5"/>
    <w:rPr>
      <w:rFonts w:cs="Minion Pro"/>
      <w:color w:val="000000"/>
    </w:rPr>
  </w:style>
</w:styles>
</file>

<file path=word/webSettings.xml><?xml version="1.0" encoding="utf-8"?>
<w:webSettings xmlns:r="http://schemas.openxmlformats.org/officeDocument/2006/relationships" xmlns:w="http://schemas.openxmlformats.org/wordprocessingml/2006/main">
  <w:divs>
    <w:div w:id="1561288899">
      <w:bodyDiv w:val="1"/>
      <w:marLeft w:val="0"/>
      <w:marRight w:val="0"/>
      <w:marTop w:val="0"/>
      <w:marBottom w:val="0"/>
      <w:divBdr>
        <w:top w:val="none" w:sz="0" w:space="0" w:color="auto"/>
        <w:left w:val="none" w:sz="0" w:space="0" w:color="auto"/>
        <w:bottom w:val="none" w:sz="0" w:space="0" w:color="auto"/>
        <w:right w:val="none" w:sz="0" w:space="0" w:color="auto"/>
      </w:divBdr>
    </w:div>
    <w:div w:id="19729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6FA57-28B3-4FED-8888-18173CC2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4</cp:revision>
  <cp:lastPrinted>2018-08-14T21:17:00Z</cp:lastPrinted>
  <dcterms:created xsi:type="dcterms:W3CDTF">2018-08-15T21:23:00Z</dcterms:created>
  <dcterms:modified xsi:type="dcterms:W3CDTF">2018-08-15T21:32:00Z</dcterms:modified>
</cp:coreProperties>
</file>